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55"/>
        <w:rPr>
          <w:rFonts w:ascii="Times New Roman"/>
          <w:sz w:val="16"/>
        </w:rPr>
      </w:pPr>
    </w:p>
    <w:p>
      <w:pPr>
        <w:spacing w:before="0"/>
        <w:ind w:left="1417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Administración de SANTA MARÍA DE </w:t>
      </w:r>
      <w:r>
        <w:rPr>
          <w:rFonts w:ascii="Arial" w:hAnsi="Arial"/>
          <w:b/>
          <w:spacing w:val="-4"/>
          <w:sz w:val="16"/>
        </w:rPr>
        <w:t>GUÍA</w:t>
      </w:r>
    </w:p>
    <w:p>
      <w:pPr>
        <w:pStyle w:val="BodyText"/>
        <w:spacing w:before="49"/>
        <w:rPr>
          <w:rFonts w:ascii="Arial"/>
          <w:b/>
          <w:sz w:val="16"/>
        </w:rPr>
      </w:pPr>
    </w:p>
    <w:p>
      <w:pPr>
        <w:spacing w:before="0"/>
        <w:ind w:left="1417" w:right="6988" w:firstLine="0"/>
        <w:jc w:val="left"/>
        <w:rPr>
          <w:sz w:val="16"/>
        </w:rPr>
      </w:pPr>
      <w:r>
        <w:rPr>
          <w:sz w:val="16"/>
        </w:rPr>
        <w:t>CL LOMO GUILLÉN, S/N 35450</w:t>
      </w:r>
      <w:r>
        <w:rPr>
          <w:spacing w:val="-11"/>
          <w:sz w:val="16"/>
        </w:rPr>
        <w:t> </w:t>
      </w:r>
      <w:r>
        <w:rPr>
          <w:sz w:val="16"/>
        </w:rPr>
        <w:t>GUIA</w:t>
      </w:r>
      <w:r>
        <w:rPr>
          <w:spacing w:val="-11"/>
          <w:sz w:val="16"/>
        </w:rPr>
        <w:t> </w:t>
      </w:r>
      <w:r>
        <w:rPr>
          <w:sz w:val="16"/>
        </w:rPr>
        <w:t>(LAS</w:t>
      </w:r>
      <w:r>
        <w:rPr>
          <w:spacing w:val="-11"/>
          <w:sz w:val="16"/>
        </w:rPr>
        <w:t> </w:t>
      </w:r>
      <w:r>
        <w:rPr>
          <w:sz w:val="16"/>
        </w:rPr>
        <w:t>PALMAS) Tel. 928896548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27"/>
        <w:rPr>
          <w:sz w:val="24"/>
        </w:rPr>
      </w:pPr>
    </w:p>
    <w:p>
      <w:pPr>
        <w:pStyle w:val="Heading1"/>
        <w:tabs>
          <w:tab w:pos="3599" w:val="left" w:leader="none"/>
          <w:tab w:pos="10261" w:val="left" w:leader="none"/>
        </w:tabs>
      </w:pPr>
      <w:r>
        <w:rPr>
          <w:color w:val="000000"/>
          <w:shd w:fill="CECECE" w:color="auto" w:val="clear"/>
        </w:rPr>
        <w:tab/>
        <w:t>CERTIFICADO DE SITUACIÓN </w:t>
      </w:r>
      <w:r>
        <w:rPr>
          <w:color w:val="000000"/>
          <w:spacing w:val="-2"/>
          <w:shd w:fill="CECECE" w:color="auto" w:val="clear"/>
        </w:rPr>
        <w:t>CENSAL</w:t>
      </w:r>
      <w:r>
        <w:rPr>
          <w:color w:val="000000"/>
          <w:shd w:fill="CECECE" w:color="auto" w:val="clear"/>
        </w:rPr>
        <w:tab/>
      </w:r>
    </w:p>
    <w:p>
      <w:pPr>
        <w:spacing w:before="253"/>
        <w:ind w:left="1417" w:right="0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Nº</w:t>
      </w:r>
      <w:r>
        <w:rPr>
          <w:spacing w:val="-2"/>
          <w:sz w:val="20"/>
        </w:rPr>
        <w:t> </w:t>
      </w:r>
      <w:r>
        <w:rPr>
          <w:sz w:val="20"/>
        </w:rPr>
        <w:t>DE REFERENCIA:</w:t>
      </w:r>
      <w:r>
        <w:rPr>
          <w:spacing w:val="-1"/>
          <w:sz w:val="20"/>
        </w:rPr>
        <w:t> </w:t>
      </w:r>
      <w:r>
        <w:rPr>
          <w:rFonts w:ascii="Arial" w:hAnsi="Arial"/>
          <w:b/>
          <w:spacing w:val="-2"/>
          <w:sz w:val="20"/>
        </w:rPr>
        <w:t>20259793290</w:t>
      </w:r>
    </w:p>
    <w:p>
      <w:pPr>
        <w:pStyle w:val="Heading2"/>
      </w:pPr>
      <w:r>
        <w:rPr>
          <w:color w:val="000000"/>
          <w:spacing w:val="57"/>
          <w:shd w:fill="CECECE" w:color="auto" w:val="clear"/>
        </w:rPr>
        <w:t> </w:t>
      </w:r>
      <w:r>
        <w:rPr>
          <w:color w:val="000000"/>
          <w:shd w:fill="CECECE" w:color="auto" w:val="clear"/>
        </w:rPr>
        <w:t>OBLIGADO </w:t>
      </w:r>
      <w:r>
        <w:rPr>
          <w:color w:val="000000"/>
          <w:spacing w:val="-2"/>
          <w:shd w:fill="CECECE" w:color="auto" w:val="clear"/>
        </w:rPr>
        <w:t>TRIBUTARIO</w:t>
      </w:r>
      <w:r>
        <w:rPr>
          <w:color w:val="000000"/>
          <w:spacing w:val="80"/>
          <w:shd w:fill="CECECE" w:color="auto" w:val="clear"/>
        </w:rPr>
        <w:t> 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417" w:right="0" w:firstLine="0"/>
        <w:jc w:val="left"/>
        <w:rPr>
          <w:rFonts w:ascii="Arial"/>
          <w:b/>
          <w:sz w:val="20"/>
        </w:rPr>
      </w:pPr>
      <w:r>
        <w:rPr>
          <w:sz w:val="20"/>
        </w:rPr>
        <w:t>NIF: </w:t>
      </w:r>
      <w:r>
        <w:rPr>
          <w:rFonts w:ascii="Arial"/>
          <w:b/>
          <w:spacing w:val="-2"/>
          <w:sz w:val="20"/>
        </w:rPr>
        <w:t>B35951284</w:t>
      </w:r>
    </w:p>
    <w:p>
      <w:pPr>
        <w:spacing w:before="2"/>
        <w:ind w:left="1417" w:right="0" w:firstLine="0"/>
        <w:jc w:val="left"/>
        <w:rPr>
          <w:rFonts w:ascii="Arial"/>
          <w:b/>
          <w:sz w:val="20"/>
        </w:rPr>
      </w:pPr>
      <w:r>
        <w:rPr>
          <w:sz w:val="20"/>
        </w:rPr>
        <w:t>NOMBRE/RAZON SOCIAL: </w:t>
      </w:r>
      <w:r>
        <w:rPr>
          <w:rFonts w:ascii="Arial"/>
          <w:b/>
          <w:sz w:val="20"/>
        </w:rPr>
        <w:t>PREDICCION </w:t>
      </w:r>
      <w:r>
        <w:rPr>
          <w:rFonts w:ascii="Arial"/>
          <w:b/>
          <w:spacing w:val="-2"/>
          <w:sz w:val="20"/>
        </w:rPr>
        <w:t>ACERTADA,SL</w:t>
      </w:r>
    </w:p>
    <w:p>
      <w:pPr>
        <w:pStyle w:val="BodyText"/>
        <w:spacing w:before="224"/>
        <w:rPr>
          <w:rFonts w:ascii="Arial"/>
          <w:b/>
        </w:rPr>
      </w:pPr>
    </w:p>
    <w:p>
      <w:pPr>
        <w:pStyle w:val="BodyText"/>
        <w:spacing w:line="290" w:lineRule="auto"/>
        <w:ind w:left="1417"/>
      </w:pPr>
      <w:r>
        <w:rPr/>
        <w:t>CERTIFICA: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datos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obran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AEAT,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fecha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solicita</w:t>
      </w:r>
      <w:r>
        <w:rPr>
          <w:spacing w:val="40"/>
        </w:rPr>
        <w:t> </w:t>
      </w:r>
      <w:r>
        <w:rPr/>
        <w:t>la presente</w:t>
      </w:r>
      <w:r>
        <w:rPr>
          <w:spacing w:val="80"/>
        </w:rPr>
        <w:t> </w:t>
      </w:r>
      <w:r>
        <w:rPr/>
        <w:t>certificación,</w:t>
      </w:r>
      <w:r>
        <w:rPr>
          <w:spacing w:val="80"/>
        </w:rPr>
        <w:t> </w:t>
      </w:r>
      <w:r>
        <w:rPr/>
        <w:t>el</w:t>
      </w:r>
      <w:r>
        <w:rPr>
          <w:spacing w:val="80"/>
        </w:rPr>
        <w:t> </w:t>
      </w:r>
      <w:r>
        <w:rPr/>
        <w:t>obligado</w:t>
      </w:r>
      <w:r>
        <w:rPr>
          <w:spacing w:val="80"/>
        </w:rPr>
        <w:t> </w:t>
      </w:r>
      <w:r>
        <w:rPr/>
        <w:t>tributario</w:t>
      </w:r>
      <w:r>
        <w:rPr>
          <w:spacing w:val="80"/>
        </w:rPr>
        <w:t> </w:t>
      </w:r>
      <w:r>
        <w:rPr/>
        <w:t>presenta</w:t>
      </w:r>
      <w:r>
        <w:rPr>
          <w:spacing w:val="80"/>
        </w:rPr>
        <w:t> </w:t>
      </w:r>
      <w:r>
        <w:rPr/>
        <w:t>la</w:t>
      </w:r>
      <w:r>
        <w:rPr>
          <w:spacing w:val="80"/>
        </w:rPr>
        <w:t> </w:t>
      </w:r>
      <w:r>
        <w:rPr/>
        <w:t>siguiente</w:t>
      </w:r>
      <w:r>
        <w:rPr>
          <w:spacing w:val="80"/>
        </w:rPr>
        <w:t> </w:t>
      </w:r>
      <w:r>
        <w:rPr/>
        <w:t>situación</w:t>
      </w:r>
      <w:r>
        <w:rPr>
          <w:spacing w:val="80"/>
        </w:rPr>
        <w:t> </w:t>
      </w:r>
      <w:r>
        <w:rPr/>
        <w:t>censal:</w:t>
      </w:r>
    </w:p>
    <w:p>
      <w:pPr>
        <w:pStyle w:val="Heading2"/>
        <w:spacing w:before="226"/>
      </w:pPr>
      <w:r>
        <w:rPr>
          <w:color w:val="000000"/>
          <w:spacing w:val="57"/>
          <w:shd w:fill="CECECE" w:color="auto" w:val="clear"/>
        </w:rPr>
        <w:t> </w:t>
      </w:r>
      <w:r>
        <w:rPr>
          <w:color w:val="000000"/>
          <w:spacing w:val="-2"/>
          <w:shd w:fill="CECECE" w:color="auto" w:val="clear"/>
        </w:rPr>
        <w:t>IDENTIFICACIÓN</w:t>
      </w:r>
      <w:r>
        <w:rPr>
          <w:color w:val="000000"/>
          <w:spacing w:val="80"/>
          <w:shd w:fill="CECECE" w:color="auto" w:val="clear"/>
        </w:rPr>
        <w:t> 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before="0"/>
        <w:ind w:left="1417" w:right="0" w:firstLine="0"/>
        <w:jc w:val="left"/>
        <w:rPr>
          <w:rFonts w:ascii="Arial"/>
          <w:b/>
          <w:sz w:val="20"/>
        </w:rPr>
      </w:pPr>
      <w:r>
        <w:rPr>
          <w:sz w:val="20"/>
        </w:rPr>
        <w:t>NIF/NIE:</w:t>
      </w:r>
      <w:r>
        <w:rPr>
          <w:spacing w:val="27"/>
          <w:sz w:val="20"/>
        </w:rPr>
        <w:t> </w:t>
      </w:r>
      <w:r>
        <w:rPr>
          <w:rFonts w:ascii="Arial"/>
          <w:b/>
          <w:spacing w:val="-2"/>
          <w:sz w:val="20"/>
        </w:rPr>
        <w:t>B35951284</w:t>
      </w:r>
    </w:p>
    <w:p>
      <w:pPr>
        <w:spacing w:before="8"/>
        <w:ind w:left="1417" w:right="0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Nombre o Razón Social:</w:t>
      </w:r>
      <w:r>
        <w:rPr>
          <w:spacing w:val="-1"/>
          <w:sz w:val="20"/>
        </w:rPr>
        <w:t> </w:t>
      </w:r>
      <w:r>
        <w:rPr>
          <w:rFonts w:ascii="Arial" w:hAnsi="Arial"/>
          <w:b/>
          <w:sz w:val="20"/>
        </w:rPr>
        <w:t>PREDICCION </w:t>
      </w:r>
      <w:r>
        <w:rPr>
          <w:rFonts w:ascii="Arial" w:hAnsi="Arial"/>
          <w:b/>
          <w:spacing w:val="-2"/>
          <w:sz w:val="20"/>
        </w:rPr>
        <w:t>ACERTADA,SL</w:t>
      </w:r>
    </w:p>
    <w:p>
      <w:pPr>
        <w:pStyle w:val="BodyText"/>
        <w:spacing w:before="225"/>
        <w:rPr>
          <w:rFonts w:ascii="Arial"/>
          <w:b/>
        </w:rPr>
      </w:pPr>
    </w:p>
    <w:p>
      <w:pPr>
        <w:pStyle w:val="Heading1"/>
      </w:pPr>
      <w:r>
        <w:rPr/>
        <w:t>Domicilio fiscal en </w:t>
      </w:r>
      <w:r>
        <w:rPr>
          <w:spacing w:val="-2"/>
        </w:rPr>
        <w:t>España</w:t>
      </w:r>
    </w:p>
    <w:p>
      <w:pPr>
        <w:pStyle w:val="Heading2"/>
        <w:spacing w:before="9"/>
        <w:ind w:left="1701"/>
      </w:pPr>
      <w:r>
        <w:rPr/>
        <w:t>CTRA GENERAL DE COSTA KM 13200 35420 MOYA (PALMAS, </w:t>
      </w:r>
      <w:r>
        <w:rPr>
          <w:spacing w:val="-4"/>
        </w:rPr>
        <w:t>LAS)</w:t>
      </w:r>
    </w:p>
    <w:p>
      <w:pPr>
        <w:pStyle w:val="BodyText"/>
        <w:spacing w:before="4"/>
        <w:rPr>
          <w:rFonts w:ascii="Arial"/>
          <w:b/>
        </w:rPr>
      </w:pPr>
    </w:p>
    <w:p>
      <w:pPr>
        <w:spacing w:line="477" w:lineRule="auto" w:before="1"/>
        <w:ind w:left="1417" w:right="6988" w:firstLine="0"/>
        <w:jc w:val="left"/>
        <w:rPr>
          <w:rFonts w:ascii="Arial"/>
          <w:b/>
          <w:sz w:val="20"/>
        </w:rPr>
      </w:pPr>
      <w:r>
        <w:rPr>
          <w:sz w:val="20"/>
        </w:rPr>
        <w:t>Residente: </w:t>
      </w:r>
      <w:r>
        <w:rPr>
          <w:rFonts w:ascii="Arial"/>
          <w:b/>
          <w:sz w:val="20"/>
        </w:rPr>
        <w:t>SI </w:t>
      </w:r>
      <w:r>
        <w:rPr>
          <w:rFonts w:ascii="Arial"/>
          <w:b/>
          <w:spacing w:val="-2"/>
          <w:sz w:val="20"/>
        </w:rPr>
        <w:t>REPRESENTANTES</w:t>
      </w:r>
    </w:p>
    <w:p>
      <w:pPr>
        <w:pStyle w:val="Heading2"/>
        <w:spacing w:before="7"/>
      </w:pPr>
      <w:r>
        <w:rPr/>
        <w:t>Representante nº </w:t>
      </w:r>
      <w:r>
        <w:rPr>
          <w:spacing w:val="-10"/>
        </w:rPr>
        <w:t>1</w:t>
      </w:r>
    </w:p>
    <w:p>
      <w:pPr>
        <w:pStyle w:val="BodyText"/>
        <w:spacing w:before="5"/>
        <w:rPr>
          <w:rFonts w:ascii="Arial"/>
          <w:b/>
        </w:rPr>
      </w:pPr>
    </w:p>
    <w:p>
      <w:pPr>
        <w:tabs>
          <w:tab w:pos="3401" w:val="left" w:leader="none"/>
        </w:tabs>
        <w:spacing w:before="0"/>
        <w:ind w:left="1417" w:right="0" w:firstLine="0"/>
        <w:jc w:val="left"/>
        <w:rPr>
          <w:rFonts w:ascii="Arial" w:hAnsi="Arial"/>
          <w:b/>
          <w:sz w:val="20"/>
        </w:rPr>
      </w:pPr>
      <w:r>
        <w:rPr>
          <w:sz w:val="20"/>
        </w:rPr>
        <w:t>NIF: </w:t>
      </w:r>
      <w:r>
        <w:rPr>
          <w:rFonts w:ascii="Arial" w:hAnsi="Arial"/>
          <w:b/>
          <w:spacing w:val="-2"/>
          <w:sz w:val="20"/>
        </w:rPr>
        <w:t>43669418P</w:t>
      </w:r>
      <w:r>
        <w:rPr>
          <w:rFonts w:ascii="Arial" w:hAnsi="Arial"/>
          <w:b/>
          <w:sz w:val="20"/>
        </w:rPr>
        <w:tab/>
      </w:r>
      <w:r>
        <w:rPr>
          <w:sz w:val="20"/>
        </w:rPr>
        <w:t>Apellidos y nombre o Razón social:</w:t>
      </w:r>
      <w:r>
        <w:rPr>
          <w:spacing w:val="-1"/>
          <w:sz w:val="20"/>
        </w:rPr>
        <w:t> </w:t>
      </w:r>
      <w:r>
        <w:rPr>
          <w:rFonts w:ascii="Arial" w:hAnsi="Arial"/>
          <w:b/>
          <w:sz w:val="20"/>
        </w:rPr>
        <w:t>REYES RODRIGUEZ </w:t>
      </w:r>
      <w:r>
        <w:rPr>
          <w:rFonts w:ascii="Arial" w:hAnsi="Arial"/>
          <w:b/>
          <w:spacing w:val="-2"/>
          <w:sz w:val="20"/>
        </w:rPr>
        <w:t>ESTEBAN</w:t>
      </w:r>
    </w:p>
    <w:p>
      <w:pPr>
        <w:pStyle w:val="BodyText"/>
        <w:tabs>
          <w:tab w:pos="3401" w:val="left" w:leader="none"/>
        </w:tabs>
        <w:spacing w:before="1"/>
        <w:ind w:left="1417"/>
        <w:rPr>
          <w:rFonts w:ascii="Arial" w:hAnsi="Arial"/>
          <w:b/>
        </w:rPr>
      </w:pPr>
      <w:r>
        <w:rPr/>
        <w:t>Residente:</w:t>
      </w:r>
      <w:r>
        <w:rPr>
          <w:spacing w:val="-1"/>
        </w:rPr>
        <w:t> </w:t>
      </w:r>
      <w:r>
        <w:rPr>
          <w:rFonts w:ascii="Arial" w:hAnsi="Arial"/>
          <w:b/>
          <w:spacing w:val="-5"/>
        </w:rPr>
        <w:t>SI</w:t>
      </w:r>
      <w:r>
        <w:rPr>
          <w:rFonts w:ascii="Arial" w:hAnsi="Arial"/>
          <w:b/>
        </w:rPr>
        <w:tab/>
      </w:r>
      <w:r>
        <w:rPr/>
        <w:t>Causa de la representación:</w:t>
      </w:r>
      <w:r>
        <w:rPr>
          <w:spacing w:val="-1"/>
        </w:rPr>
        <w:t> </w:t>
      </w:r>
      <w:r>
        <w:rPr>
          <w:rFonts w:ascii="Arial" w:hAnsi="Arial"/>
          <w:b/>
          <w:spacing w:val="-2"/>
        </w:rPr>
        <w:t>Legal</w:t>
      </w:r>
    </w:p>
    <w:p>
      <w:pPr>
        <w:pStyle w:val="Heading2"/>
        <w:spacing w:line="460" w:lineRule="atLeast" w:before="225"/>
        <w:ind w:right="5720"/>
      </w:pPr>
      <w:r>
        <w:rPr>
          <w:color w:val="000000"/>
          <w:spacing w:val="40"/>
          <w:shd w:fill="CECECE" w:color="auto" w:val="clear"/>
        </w:rPr>
        <w:t> </w:t>
      </w:r>
      <w:r>
        <w:rPr>
          <w:color w:val="000000"/>
          <w:shd w:fill="CECECE" w:color="auto" w:val="clear"/>
        </w:rPr>
        <w:t>SITUACIÓN TRIBUTARIA</w:t>
      </w:r>
      <w:r>
        <w:rPr>
          <w:color w:val="000000"/>
          <w:spacing w:val="40"/>
          <w:shd w:fill="CECECE" w:color="auto" w:val="clear"/>
        </w:rPr>
        <w:t> </w:t>
      </w:r>
      <w:r>
        <w:rPr>
          <w:color w:val="000000"/>
          <w:spacing w:val="40"/>
        </w:rPr>
        <w:t> </w:t>
      </w:r>
      <w:r>
        <w:rPr>
          <w:color w:val="000000"/>
        </w:rPr>
        <w:t>IMPUESTO</w:t>
      </w:r>
      <w:r>
        <w:rPr>
          <w:color w:val="000000"/>
          <w:spacing w:val="-14"/>
        </w:rPr>
        <w:t> </w:t>
      </w:r>
      <w:r>
        <w:rPr>
          <w:color w:val="000000"/>
        </w:rPr>
        <w:t>SOBRE</w:t>
      </w:r>
      <w:r>
        <w:rPr>
          <w:color w:val="000000"/>
          <w:spacing w:val="-14"/>
        </w:rPr>
        <w:t> </w:t>
      </w:r>
      <w:r>
        <w:rPr>
          <w:color w:val="000000"/>
        </w:rPr>
        <w:t>SOCIEDADES</w:t>
      </w:r>
    </w:p>
    <w:p>
      <w:pPr>
        <w:pStyle w:val="BodyText"/>
        <w:spacing w:before="13"/>
        <w:ind w:left="1984"/>
        <w:rPr>
          <w:rFonts w:ascii="Arial" w:hAnsi="Arial"/>
          <w:b/>
        </w:rPr>
      </w:pPr>
      <w:r>
        <w:rPr/>
        <w:t>- Fecha de cierre del próximo ejercicio económico</w:t>
      </w:r>
      <w:r>
        <w:rPr>
          <w:spacing w:val="-1"/>
        </w:rPr>
        <w:t> </w:t>
      </w:r>
      <w:r>
        <w:rPr>
          <w:rFonts w:ascii="Arial" w:hAnsi="Arial"/>
          <w:b/>
          <w:spacing w:val="-4"/>
        </w:rPr>
        <w:t>31/12</w:t>
      </w:r>
    </w:p>
    <w:p>
      <w:pPr>
        <w:pStyle w:val="Heading2"/>
      </w:pPr>
      <w:r>
        <w:rPr>
          <w:color w:val="000000"/>
          <w:spacing w:val="57"/>
          <w:shd w:fill="CECECE" w:color="auto" w:val="clear"/>
        </w:rPr>
        <w:t> </w:t>
      </w:r>
      <w:r>
        <w:rPr>
          <w:color w:val="000000"/>
          <w:shd w:fill="CECECE" w:color="auto" w:val="clear"/>
        </w:rPr>
        <w:t>ACTIVIDADES </w:t>
      </w:r>
      <w:r>
        <w:rPr>
          <w:color w:val="000000"/>
          <w:spacing w:val="-2"/>
          <w:shd w:fill="CECECE" w:color="auto" w:val="clear"/>
        </w:rPr>
        <w:t>ECONÓMICAS</w:t>
      </w:r>
      <w:r>
        <w:rPr>
          <w:color w:val="000000"/>
          <w:spacing w:val="80"/>
          <w:shd w:fill="CECECE" w:color="auto" w:val="clear"/>
        </w:rPr>
        <w:t> 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4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headerReference w:type="default" r:id="rId5"/>
          <w:type w:val="continuous"/>
          <w:pgSz w:w="11910" w:h="16840"/>
          <w:pgMar w:header="476" w:footer="0" w:top="1720" w:bottom="0" w:left="283" w:right="992"/>
          <w:pgNumType w:start="1"/>
        </w:sectPr>
      </w:pPr>
    </w:p>
    <w:p>
      <w:pPr>
        <w:spacing w:before="101"/>
        <w:ind w:left="45" w:right="0" w:firstLine="0"/>
        <w:jc w:val="left"/>
        <w:rPr>
          <w:sz w:val="13"/>
        </w:rPr>
      </w:pPr>
      <w:r>
        <w:rPr>
          <w:w w:val="105"/>
          <w:sz w:val="13"/>
        </w:rPr>
        <w:t>App</w:t>
      </w:r>
      <w:r>
        <w:rPr>
          <w:spacing w:val="-4"/>
          <w:w w:val="105"/>
          <w:sz w:val="13"/>
        </w:rPr>
        <w:t> AEAT</w:t>
      </w:r>
    </w:p>
    <w:p>
      <w:pPr>
        <w:pStyle w:val="BodyText"/>
        <w:rPr>
          <w:sz w:val="5"/>
        </w:rPr>
      </w:pPr>
    </w:p>
    <w:p>
      <w:pPr>
        <w:pStyle w:val="BodyText"/>
        <w:ind w:left="45" w:right="-44"/>
      </w:pPr>
      <w:r>
        <w:rPr/>
        <w:drawing>
          <wp:inline distT="0" distB="0" distL="0" distR="0">
            <wp:extent cx="574071" cy="57407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071" cy="574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spacing w:line="240" w:lineRule="auto" w:before="173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290" w:lineRule="auto"/>
        <w:ind w:left="2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1032899</wp:posOffset>
                </wp:positionH>
                <wp:positionV relativeFrom="paragraph">
                  <wp:posOffset>-919873</wp:posOffset>
                </wp:positionV>
                <wp:extent cx="5710555" cy="784225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5710555" cy="784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69"/>
                              <w:gridCol w:w="3980"/>
                              <w:gridCol w:w="1061"/>
                              <w:gridCol w:w="1149"/>
                              <w:gridCol w:w="884"/>
                            </w:tblGrid>
                            <w:tr>
                              <w:trPr>
                                <w:trHeight w:val="854" w:hRule="atLeast"/>
                              </w:trPr>
                              <w:tc>
                                <w:tcPr>
                                  <w:tcW w:w="1769" w:type="dxa"/>
                                  <w:shd w:val="clear" w:color="auto" w:fill="CFCFCF"/>
                                </w:tcPr>
                                <w:p>
                                  <w:pPr>
                                    <w:pStyle w:val="TableParagraph"/>
                                    <w:spacing w:before="115"/>
                                    <w:jc w:val="left"/>
                                    <w:rPr>
                                      <w:rFonts w:ascii="Arial MT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0"/>
                                    <w:ind w:left="27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Sección</w:t>
                                  </w:r>
                                </w:p>
                              </w:tc>
                              <w:tc>
                                <w:tcPr>
                                  <w:tcW w:w="3980" w:type="dxa"/>
                                  <w:shd w:val="clear" w:color="auto" w:fill="CFCFCF"/>
                                </w:tcPr>
                                <w:p>
                                  <w:pPr>
                                    <w:pStyle w:val="TableParagraph"/>
                                    <w:spacing w:before="115"/>
                                    <w:jc w:val="left"/>
                                    <w:rPr>
                                      <w:rFonts w:ascii="Arial MT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0"/>
                                    <w:ind w:left="26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Grupo/Epígrafe y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denominación</w:t>
                                  </w:r>
                                </w:p>
                              </w:tc>
                              <w:tc>
                                <w:tcPr>
                                  <w:tcW w:w="1061" w:type="dxa"/>
                                  <w:shd w:val="clear" w:color="auto" w:fill="CFCFCF"/>
                                </w:tcPr>
                                <w:p>
                                  <w:pPr>
                                    <w:pStyle w:val="TableParagraph"/>
                                    <w:spacing w:line="297" w:lineRule="auto" w:before="172"/>
                                    <w:ind w:left="38" w:firstLine="39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>Nº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actividades</w:t>
                                  </w:r>
                                </w:p>
                              </w:tc>
                              <w:tc>
                                <w:tcPr>
                                  <w:tcW w:w="1149" w:type="dxa"/>
                                  <w:shd w:val="clear" w:color="auto" w:fill="CFCFCF"/>
                                </w:tcPr>
                                <w:p>
                                  <w:pPr>
                                    <w:pStyle w:val="TableParagraph"/>
                                    <w:spacing w:before="115"/>
                                    <w:jc w:val="left"/>
                                    <w:rPr>
                                      <w:rFonts w:ascii="Arial MT"/>
                                      <w:sz w:val="18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before="0"/>
                                    <w:ind w:left="28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Fecha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alta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  <w:shd w:val="clear" w:color="auto" w:fill="CFCFCF"/>
                                </w:tcPr>
                                <w:p>
                                  <w:pPr>
                                    <w:pStyle w:val="TableParagraph"/>
                                    <w:spacing w:line="297" w:lineRule="auto"/>
                                    <w:ind w:left="51" w:right="20" w:hanging="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Código 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>de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actividad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1" w:hRule="atLeast"/>
                              </w:trPr>
                              <w:tc>
                                <w:tcPr>
                                  <w:tcW w:w="1769" w:type="dxa"/>
                                </w:tcPr>
                                <w:p>
                                  <w:pPr>
                                    <w:pStyle w:val="TableParagraph"/>
                                    <w:ind w:left="27"/>
                                    <w:rPr>
                                      <w:rFonts w:ascii="Arial MT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2"/>
                                      <w:sz w:val="18"/>
                                    </w:rPr>
                                    <w:t>Empresarial</w:t>
                                  </w:r>
                                </w:p>
                              </w:tc>
                              <w:tc>
                                <w:tcPr>
                                  <w:tcW w:w="3980" w:type="dxa"/>
                                </w:tcPr>
                                <w:p>
                                  <w:pPr>
                                    <w:pStyle w:val="TableParagraph"/>
                                    <w:ind w:left="623"/>
                                    <w:jc w:val="left"/>
                                    <w:rPr>
                                      <w:rFonts w:ascii="Arial MT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z w:val="18"/>
                                    </w:rPr>
                                    <w:t>673.2 - OTROS CAFES Y </w:t>
                                  </w:r>
                                  <w:r>
                                    <w:rPr>
                                      <w:rFonts w:ascii="Arial MT"/>
                                      <w:spacing w:val="-2"/>
                                      <w:sz w:val="18"/>
                                    </w:rPr>
                                    <w:t>BARES</w:t>
                                  </w:r>
                                </w:p>
                              </w:tc>
                              <w:tc>
                                <w:tcPr>
                                  <w:tcW w:w="1061" w:type="dxa"/>
                                </w:tcPr>
                                <w:p>
                                  <w:pPr>
                                    <w:pStyle w:val="TableParagraph"/>
                                    <w:ind w:left="27"/>
                                    <w:rPr>
                                      <w:rFonts w:ascii="Arial MT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10"/>
                                      <w:sz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49" w:type="dxa"/>
                                </w:tcPr>
                                <w:p>
                                  <w:pPr>
                                    <w:pStyle w:val="TableParagraph"/>
                                    <w:ind w:left="28"/>
                                    <w:rPr>
                                      <w:rFonts w:ascii="Arial MT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2"/>
                                      <w:sz w:val="18"/>
                                    </w:rPr>
                                    <w:t>18/05/2007</w:t>
                                  </w:r>
                                </w:p>
                              </w:tc>
                              <w:tc>
                                <w:tcPr>
                                  <w:tcW w:w="884" w:type="dxa"/>
                                </w:tcPr>
                                <w:p>
                                  <w:pPr>
                                    <w:pStyle w:val="TableParagraph"/>
                                    <w:ind w:left="281"/>
                                    <w:jc w:val="left"/>
                                    <w:rPr>
                                      <w:rFonts w:ascii="Arial MT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5"/>
                                      <w:sz w:val="18"/>
                                    </w:rPr>
                                    <w:t>A03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1.330704pt;margin-top:-72.430984pt;width:449.65pt;height:61.75pt;mso-position-horizontal-relative:page;mso-position-vertical-relative:paragraph;z-index:15728640" type="#_x0000_t202" id="docshape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69"/>
                        <w:gridCol w:w="3980"/>
                        <w:gridCol w:w="1061"/>
                        <w:gridCol w:w="1149"/>
                        <w:gridCol w:w="884"/>
                      </w:tblGrid>
                      <w:tr>
                        <w:trPr>
                          <w:trHeight w:val="854" w:hRule="atLeast"/>
                        </w:trPr>
                        <w:tc>
                          <w:tcPr>
                            <w:tcW w:w="1769" w:type="dxa"/>
                            <w:shd w:val="clear" w:color="auto" w:fill="CFCFCF"/>
                          </w:tcPr>
                          <w:p>
                            <w:pPr>
                              <w:pStyle w:val="TableParagraph"/>
                              <w:spacing w:before="115"/>
                              <w:jc w:val="left"/>
                              <w:rPr>
                                <w:rFonts w:ascii="Arial MT"/>
                                <w:sz w:val="1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0"/>
                              <w:ind w:left="27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Sección</w:t>
                            </w:r>
                          </w:p>
                        </w:tc>
                        <w:tc>
                          <w:tcPr>
                            <w:tcW w:w="3980" w:type="dxa"/>
                            <w:shd w:val="clear" w:color="auto" w:fill="CFCFCF"/>
                          </w:tcPr>
                          <w:p>
                            <w:pPr>
                              <w:pStyle w:val="TableParagraph"/>
                              <w:spacing w:before="115"/>
                              <w:jc w:val="left"/>
                              <w:rPr>
                                <w:rFonts w:ascii="Arial MT"/>
                                <w:sz w:val="1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0"/>
                              <w:ind w:left="26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Grupo/Epígrafe y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denominación</w:t>
                            </w:r>
                          </w:p>
                        </w:tc>
                        <w:tc>
                          <w:tcPr>
                            <w:tcW w:w="1061" w:type="dxa"/>
                            <w:shd w:val="clear" w:color="auto" w:fill="CFCFCF"/>
                          </w:tcPr>
                          <w:p>
                            <w:pPr>
                              <w:pStyle w:val="TableParagraph"/>
                              <w:spacing w:line="297" w:lineRule="auto" w:before="172"/>
                              <w:ind w:left="38" w:firstLine="39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>Nº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actividades</w:t>
                            </w:r>
                          </w:p>
                        </w:tc>
                        <w:tc>
                          <w:tcPr>
                            <w:tcW w:w="1149" w:type="dxa"/>
                            <w:shd w:val="clear" w:color="auto" w:fill="CFCFCF"/>
                          </w:tcPr>
                          <w:p>
                            <w:pPr>
                              <w:pStyle w:val="TableParagraph"/>
                              <w:spacing w:before="115"/>
                              <w:jc w:val="left"/>
                              <w:rPr>
                                <w:rFonts w:ascii="Arial MT"/>
                                <w:sz w:val="18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before="0"/>
                              <w:ind w:left="28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Fecha 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alta</w:t>
                            </w:r>
                          </w:p>
                        </w:tc>
                        <w:tc>
                          <w:tcPr>
                            <w:tcW w:w="884" w:type="dxa"/>
                            <w:shd w:val="clear" w:color="auto" w:fill="CFCFCF"/>
                          </w:tcPr>
                          <w:p>
                            <w:pPr>
                              <w:pStyle w:val="TableParagraph"/>
                              <w:spacing w:line="297" w:lineRule="auto"/>
                              <w:ind w:left="51" w:right="20" w:hanging="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Código 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>de 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actividad</w:t>
                            </w:r>
                          </w:p>
                        </w:tc>
                      </w:tr>
                      <w:tr>
                        <w:trPr>
                          <w:trHeight w:val="291" w:hRule="atLeast"/>
                        </w:trPr>
                        <w:tc>
                          <w:tcPr>
                            <w:tcW w:w="1769" w:type="dxa"/>
                          </w:tcPr>
                          <w:p>
                            <w:pPr>
                              <w:pStyle w:val="TableParagraph"/>
                              <w:ind w:left="27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pacing w:val="-2"/>
                                <w:sz w:val="18"/>
                              </w:rPr>
                              <w:t>Empresarial</w:t>
                            </w:r>
                          </w:p>
                        </w:tc>
                        <w:tc>
                          <w:tcPr>
                            <w:tcW w:w="3980" w:type="dxa"/>
                          </w:tcPr>
                          <w:p>
                            <w:pPr>
                              <w:pStyle w:val="TableParagraph"/>
                              <w:ind w:left="623"/>
                              <w:jc w:val="left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z w:val="18"/>
                              </w:rPr>
                              <w:t>673.2 - OTROS CAFES Y </w:t>
                            </w:r>
                            <w:r>
                              <w:rPr>
                                <w:rFonts w:ascii="Arial MT"/>
                                <w:spacing w:val="-2"/>
                                <w:sz w:val="18"/>
                              </w:rPr>
                              <w:t>BARES</w:t>
                            </w:r>
                          </w:p>
                        </w:tc>
                        <w:tc>
                          <w:tcPr>
                            <w:tcW w:w="1061" w:type="dxa"/>
                          </w:tcPr>
                          <w:p>
                            <w:pPr>
                              <w:pStyle w:val="TableParagraph"/>
                              <w:ind w:left="27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pacing w:val="-10"/>
                                <w:sz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49" w:type="dxa"/>
                          </w:tcPr>
                          <w:p>
                            <w:pPr>
                              <w:pStyle w:val="TableParagraph"/>
                              <w:ind w:left="28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pacing w:val="-2"/>
                                <w:sz w:val="18"/>
                              </w:rPr>
                              <w:t>18/05/2007</w:t>
                            </w:r>
                          </w:p>
                        </w:tc>
                        <w:tc>
                          <w:tcPr>
                            <w:tcW w:w="884" w:type="dxa"/>
                          </w:tcPr>
                          <w:p>
                            <w:pPr>
                              <w:pStyle w:val="TableParagraph"/>
                              <w:ind w:left="281"/>
                              <w:jc w:val="left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pacing w:val="-5"/>
                                <w:sz w:val="18"/>
                              </w:rPr>
                              <w:t>A03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Si se necesita certificación sobre dichas actividades se puede solicitar un certificado específico de actividades económicas desde la Sede electrónica.</w:t>
      </w:r>
    </w:p>
    <w:p>
      <w:pPr>
        <w:spacing w:before="118"/>
        <w:ind w:left="45" w:right="0" w:firstLine="0"/>
        <w:jc w:val="left"/>
        <w:rPr>
          <w:sz w:val="12"/>
        </w:rPr>
      </w:pPr>
      <w:r>
        <w:rPr>
          <w:sz w:val="12"/>
        </w:rPr>
        <w:t>Documento firmado electrónicamente (Ley 40/2015). Autenticidad verificable mediante</w:t>
      </w:r>
      <w:r>
        <w:rPr>
          <w:spacing w:val="-1"/>
          <w:sz w:val="12"/>
        </w:rPr>
        <w:t> </w:t>
      </w:r>
      <w:r>
        <w:rPr>
          <w:rFonts w:ascii="Arial" w:hAnsi="Arial"/>
          <w:b/>
          <w:sz w:val="12"/>
        </w:rPr>
        <w:t>Código Seguro Verificación RMYMJK5VUVXXTSEM </w:t>
      </w:r>
      <w:r>
        <w:rPr>
          <w:sz w:val="12"/>
        </w:rPr>
        <w:t>en </w:t>
      </w:r>
      <w:r>
        <w:rPr>
          <w:spacing w:val="-2"/>
          <w:sz w:val="12"/>
        </w:rPr>
        <w:t>sede.agenciatributaria.gob.es</w:t>
      </w:r>
    </w:p>
    <w:p>
      <w:pPr>
        <w:spacing w:after="0"/>
        <w:jc w:val="left"/>
        <w:rPr>
          <w:sz w:val="12"/>
        </w:rPr>
        <w:sectPr>
          <w:type w:val="continuous"/>
          <w:pgSz w:w="11910" w:h="16840"/>
          <w:pgMar w:header="476" w:footer="0" w:top="1720" w:bottom="0" w:left="283" w:right="992"/>
          <w:cols w:num="2" w:equalWidth="0">
            <w:col w:w="953" w:space="172"/>
            <w:col w:w="9510"/>
          </w:cols>
        </w:sectPr>
      </w:pPr>
    </w:p>
    <w:p>
      <w:pPr>
        <w:tabs>
          <w:tab w:pos="9241" w:val="left" w:leader="none"/>
        </w:tabs>
        <w:spacing w:before="83"/>
        <w:ind w:left="1417" w:right="0" w:firstLine="0"/>
        <w:jc w:val="both"/>
        <w:rPr>
          <w:rFonts w:ascii="Arial" w:hAnsi="Arial"/>
          <w:b/>
          <w:sz w:val="20"/>
        </w:rPr>
      </w:pPr>
      <w:r>
        <w:rPr>
          <w:sz w:val="20"/>
        </w:rPr>
        <w:t>NIF: </w:t>
      </w:r>
      <w:r>
        <w:rPr>
          <w:rFonts w:ascii="Arial" w:hAnsi="Arial"/>
          <w:b/>
          <w:sz w:val="20"/>
        </w:rPr>
        <w:t>B35951284</w:t>
      </w:r>
      <w:r>
        <w:rPr>
          <w:rFonts w:ascii="Arial" w:hAnsi="Arial"/>
          <w:b/>
          <w:spacing w:val="73"/>
          <w:sz w:val="20"/>
        </w:rPr>
        <w:t>    </w:t>
      </w:r>
      <w:r>
        <w:rPr>
          <w:sz w:val="20"/>
        </w:rPr>
        <w:t>Nº</w:t>
      </w:r>
      <w:r>
        <w:rPr>
          <w:spacing w:val="1"/>
          <w:sz w:val="20"/>
        </w:rPr>
        <w:t> </w:t>
      </w:r>
      <w:r>
        <w:rPr>
          <w:sz w:val="20"/>
        </w:rPr>
        <w:t>DE REFERENCIA:</w:t>
      </w:r>
      <w:r>
        <w:rPr>
          <w:spacing w:val="-1"/>
          <w:sz w:val="20"/>
        </w:rPr>
        <w:t> </w:t>
      </w:r>
      <w:r>
        <w:rPr>
          <w:rFonts w:ascii="Arial" w:hAnsi="Arial"/>
          <w:b/>
          <w:spacing w:val="-2"/>
          <w:sz w:val="20"/>
        </w:rPr>
        <w:t>20259793290</w:t>
      </w:r>
      <w:r>
        <w:rPr>
          <w:rFonts w:ascii="Arial" w:hAnsi="Arial"/>
          <w:b/>
          <w:sz w:val="20"/>
        </w:rPr>
        <w:tab/>
      </w:r>
      <w:r>
        <w:rPr>
          <w:sz w:val="20"/>
        </w:rPr>
        <w:t>PÁGINA: </w:t>
      </w:r>
      <w:r>
        <w:rPr>
          <w:rFonts w:ascii="Arial" w:hAnsi="Arial"/>
          <w:b/>
          <w:spacing w:val="-10"/>
          <w:sz w:val="20"/>
        </w:rPr>
        <w:t>2</w:t>
      </w:r>
    </w:p>
    <w:p>
      <w:pPr>
        <w:pStyle w:val="Heading2"/>
        <w:spacing w:before="110"/>
        <w:jc w:val="both"/>
      </w:pPr>
      <w:r>
        <w:rPr>
          <w:color w:val="000000"/>
          <w:spacing w:val="55"/>
          <w:shd w:fill="CECECE" w:color="auto" w:val="clear"/>
        </w:rPr>
        <w:t> </w:t>
      </w:r>
      <w:r>
        <w:rPr>
          <w:color w:val="000000"/>
          <w:shd w:fill="CECECE" w:color="auto" w:val="clear"/>
        </w:rPr>
        <w:t>OBLIGACIONES </w:t>
      </w:r>
      <w:r>
        <w:rPr>
          <w:color w:val="000000"/>
          <w:spacing w:val="-2"/>
          <w:shd w:fill="CECECE" w:color="auto" w:val="clear"/>
        </w:rPr>
        <w:t>PERIÓDICAS</w:t>
      </w:r>
      <w:r>
        <w:rPr>
          <w:color w:val="000000"/>
          <w:spacing w:val="80"/>
          <w:shd w:fill="CECECE" w:color="auto" w:val="clear"/>
        </w:rPr>
        <w:t> </w:t>
      </w:r>
    </w:p>
    <w:p>
      <w:pPr>
        <w:pStyle w:val="BodyText"/>
        <w:spacing w:before="5"/>
        <w:rPr>
          <w:rFonts w:ascii="Arial"/>
          <w:b/>
        </w:rPr>
      </w:pPr>
    </w:p>
    <w:p>
      <w:pPr>
        <w:tabs>
          <w:tab w:pos="7322" w:val="left" w:leader="none"/>
        </w:tabs>
        <w:spacing w:before="0"/>
        <w:ind w:left="3189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  <w:u w:val="single"/>
        </w:rPr>
        <w:t>MODELO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2"/>
          <w:sz w:val="20"/>
          <w:u w:val="single"/>
        </w:rPr>
        <w:t>PERIODICIDAD</w:t>
      </w:r>
    </w:p>
    <w:p>
      <w:pPr>
        <w:tabs>
          <w:tab w:pos="7480" w:val="left" w:leader="none"/>
        </w:tabs>
        <w:spacing w:before="8"/>
        <w:ind w:left="1598" w:right="2007" w:firstLine="315"/>
        <w:jc w:val="left"/>
        <w:rPr>
          <w:sz w:val="18"/>
        </w:rPr>
      </w:pPr>
      <w:r>
        <w:rPr>
          <w:sz w:val="18"/>
        </w:rPr>
        <w:t>IRPF RETENCION TRABAJO PERSONAL</w:t>
        <w:tab/>
      </w:r>
      <w:r>
        <w:rPr>
          <w:spacing w:val="-2"/>
          <w:sz w:val="18"/>
        </w:rPr>
        <w:t>TRIMESTRAL </w:t>
      </w:r>
      <w:r>
        <w:rPr>
          <w:sz w:val="18"/>
        </w:rPr>
        <w:t>IRPF-ISS. RET.ARREND.INMUEBLES </w:t>
      </w:r>
      <w:r>
        <w:rPr>
          <w:spacing w:val="-2"/>
          <w:sz w:val="18"/>
        </w:rPr>
        <w:t>URBANOS</w:t>
      </w:r>
      <w:r>
        <w:rPr>
          <w:sz w:val="18"/>
        </w:rPr>
        <w:tab/>
      </w:r>
      <w:r>
        <w:rPr>
          <w:spacing w:val="-2"/>
          <w:sz w:val="18"/>
        </w:rPr>
        <w:t>TRIMESTRAL</w:t>
      </w:r>
    </w:p>
    <w:p>
      <w:pPr>
        <w:tabs>
          <w:tab w:pos="7750" w:val="left" w:leader="none"/>
        </w:tabs>
        <w:spacing w:before="2"/>
        <w:ind w:left="2393" w:right="0" w:firstLine="0"/>
        <w:jc w:val="left"/>
        <w:rPr>
          <w:sz w:val="18"/>
        </w:rPr>
      </w:pPr>
      <w:r>
        <w:rPr>
          <w:sz w:val="18"/>
        </w:rPr>
        <w:t>IMPUESTO DE </w:t>
      </w:r>
      <w:r>
        <w:rPr>
          <w:spacing w:val="-2"/>
          <w:sz w:val="18"/>
        </w:rPr>
        <w:t>SOCIEDADES</w:t>
      </w:r>
      <w:r>
        <w:rPr>
          <w:sz w:val="18"/>
        </w:rPr>
        <w:tab/>
      </w:r>
      <w:r>
        <w:rPr>
          <w:spacing w:val="-2"/>
          <w:sz w:val="18"/>
        </w:rPr>
        <w:t>ANUAL</w:t>
      </w:r>
    </w:p>
    <w:p>
      <w:pPr>
        <w:pStyle w:val="BodyText"/>
        <w:spacing w:before="21"/>
        <w:rPr>
          <w:sz w:val="18"/>
        </w:rPr>
      </w:pPr>
    </w:p>
    <w:p>
      <w:pPr>
        <w:pStyle w:val="BodyText"/>
        <w:spacing w:line="290" w:lineRule="auto"/>
        <w:ind w:left="1417" w:right="366"/>
        <w:jc w:val="both"/>
      </w:pPr>
      <w:r>
        <w:rPr/>
        <w:t>Y para que conste, a petición del interesado y a efectos de lo dispuesto en el Artículo 2.5. del Reglamento general de las actuaciones y los procedimientos de gestión e inspección tributaria y de desarrollo de las normas comunes de los procedimientos de aplicación de los tributos, aprobado</w:t>
      </w:r>
      <w:r>
        <w:rPr>
          <w:spacing w:val="40"/>
        </w:rPr>
        <w:t> </w:t>
      </w:r>
      <w:r>
        <w:rPr/>
        <w:t>por</w:t>
      </w:r>
      <w:r>
        <w:rPr>
          <w:spacing w:val="28"/>
        </w:rPr>
        <w:t> </w:t>
      </w:r>
      <w:r>
        <w:rPr/>
        <w:t>el</w:t>
      </w:r>
      <w:r>
        <w:rPr>
          <w:spacing w:val="28"/>
        </w:rPr>
        <w:t> </w:t>
      </w:r>
      <w:r>
        <w:rPr/>
        <w:t>Real</w:t>
      </w:r>
      <w:r>
        <w:rPr>
          <w:spacing w:val="28"/>
        </w:rPr>
        <w:t> </w:t>
      </w:r>
      <w:r>
        <w:rPr/>
        <w:t>Decreto</w:t>
      </w:r>
      <w:r>
        <w:rPr>
          <w:spacing w:val="28"/>
        </w:rPr>
        <w:t> </w:t>
      </w:r>
      <w:r>
        <w:rPr/>
        <w:t>1065/2007,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27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julio,</w:t>
      </w:r>
      <w:r>
        <w:rPr>
          <w:spacing w:val="28"/>
        </w:rPr>
        <w:t> </w:t>
      </w:r>
      <w:r>
        <w:rPr/>
        <w:t>se</w:t>
      </w:r>
      <w:r>
        <w:rPr>
          <w:spacing w:val="28"/>
        </w:rPr>
        <w:t> </w:t>
      </w:r>
      <w:r>
        <w:rPr/>
        <w:t>expide</w:t>
      </w:r>
      <w:r>
        <w:rPr>
          <w:spacing w:val="28"/>
        </w:rPr>
        <w:t> </w:t>
      </w:r>
      <w:r>
        <w:rPr/>
        <w:t>la</w:t>
      </w:r>
      <w:r>
        <w:rPr>
          <w:spacing w:val="28"/>
        </w:rPr>
        <w:t> </w:t>
      </w:r>
      <w:r>
        <w:rPr/>
        <w:t>presente</w:t>
      </w:r>
      <w:r>
        <w:rPr>
          <w:spacing w:val="28"/>
        </w:rPr>
        <w:t> </w:t>
      </w:r>
      <w:r>
        <w:rPr/>
        <w:t>certificación.</w:t>
      </w:r>
    </w:p>
    <w:p>
      <w:pPr>
        <w:pStyle w:val="BodyText"/>
        <w:spacing w:line="290" w:lineRule="auto" w:before="224"/>
        <w:ind w:left="1417" w:right="366"/>
        <w:jc w:val="both"/>
      </w:pPr>
      <w:r>
        <w:rPr/>
        <w:t>La presente certificación será válida y surtirá efectos mientras no se modifiquen las circustancias determinantes de su contenido.</w:t>
      </w:r>
    </w:p>
    <w:p>
      <w:pPr>
        <w:pStyle w:val="BodyText"/>
        <w:spacing w:line="290" w:lineRule="auto" w:before="225"/>
        <w:ind w:left="1417" w:right="3257"/>
        <w:jc w:val="both"/>
      </w:pPr>
      <w:r>
        <w:rPr/>
        <w:t>Documento</w:t>
      </w:r>
      <w:r>
        <w:rPr>
          <w:spacing w:val="68"/>
        </w:rPr>
        <w:t>  </w:t>
      </w:r>
      <w:r>
        <w:rPr/>
        <w:t>firmado</w:t>
      </w:r>
      <w:r>
        <w:rPr>
          <w:spacing w:val="68"/>
        </w:rPr>
        <w:t>  </w:t>
      </w:r>
      <w:r>
        <w:rPr/>
        <w:t>electrónicamente</w:t>
      </w:r>
      <w:r>
        <w:rPr>
          <w:spacing w:val="68"/>
        </w:rPr>
        <w:t>  </w:t>
      </w:r>
      <w:r>
        <w:rPr/>
        <w:t>(Ley</w:t>
      </w:r>
      <w:r>
        <w:rPr>
          <w:spacing w:val="68"/>
        </w:rPr>
        <w:t>  </w:t>
      </w:r>
      <w:r>
        <w:rPr/>
        <w:t>40/2015)</w:t>
      </w:r>
      <w:r>
        <w:rPr>
          <w:spacing w:val="68"/>
        </w:rPr>
        <w:t>  </w:t>
      </w:r>
      <w:r>
        <w:rPr/>
        <w:t>por la</w:t>
      </w:r>
      <w:r>
        <w:rPr>
          <w:spacing w:val="80"/>
          <w:w w:val="150"/>
        </w:rPr>
        <w:t> </w:t>
      </w:r>
      <w:r>
        <w:rPr/>
        <w:t>Agencia</w:t>
      </w:r>
      <w:r>
        <w:rPr>
          <w:spacing w:val="80"/>
          <w:w w:val="150"/>
        </w:rPr>
        <w:t> </w:t>
      </w:r>
      <w:r>
        <w:rPr/>
        <w:t>Estatal</w:t>
      </w:r>
      <w:r>
        <w:rPr>
          <w:spacing w:val="80"/>
          <w:w w:val="150"/>
        </w:rPr>
        <w:t> </w:t>
      </w:r>
      <w:r>
        <w:rPr/>
        <w:t>de</w:t>
      </w:r>
      <w:r>
        <w:rPr>
          <w:spacing w:val="80"/>
          <w:w w:val="150"/>
        </w:rPr>
        <w:t> </w:t>
      </w:r>
      <w:r>
        <w:rPr/>
        <w:t>Administración</w:t>
      </w:r>
      <w:r>
        <w:rPr>
          <w:spacing w:val="80"/>
          <w:w w:val="150"/>
        </w:rPr>
        <w:t> </w:t>
      </w:r>
      <w:r>
        <w:rPr/>
        <w:t>Tributaria,</w:t>
      </w:r>
      <w:r>
        <w:rPr>
          <w:spacing w:val="80"/>
          <w:w w:val="150"/>
        </w:rPr>
        <w:t> </w:t>
      </w:r>
      <w:r>
        <w:rPr/>
        <w:t>con</w:t>
      </w:r>
      <w:r>
        <w:rPr>
          <w:spacing w:val="80"/>
          <w:w w:val="150"/>
        </w:rPr>
        <w:t> </w:t>
      </w:r>
      <w:r>
        <w:rPr/>
        <w:t>fecha</w:t>
      </w:r>
    </w:p>
    <w:p>
      <w:pPr>
        <w:spacing w:line="292" w:lineRule="auto" w:before="0"/>
        <w:ind w:left="1417" w:right="3255" w:firstLine="0"/>
        <w:jc w:val="both"/>
        <w:rPr>
          <w:sz w:val="20"/>
        </w:rPr>
      </w:pPr>
      <w:r>
        <w:rPr>
          <w:rFonts w:ascii="Arial" w:hAnsi="Arial"/>
          <w:b/>
          <w:sz w:val="20"/>
        </w:rPr>
        <w:t>10</w:t>
      </w:r>
      <w:r>
        <w:rPr>
          <w:rFonts w:ascii="Arial" w:hAnsi="Arial"/>
          <w:b/>
          <w:spacing w:val="40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40"/>
          <w:sz w:val="20"/>
        </w:rPr>
        <w:t> </w:t>
      </w:r>
      <w:r>
        <w:rPr>
          <w:rFonts w:ascii="Arial" w:hAnsi="Arial"/>
          <w:b/>
          <w:sz w:val="20"/>
        </w:rPr>
        <w:t>octubre</w:t>
      </w:r>
      <w:r>
        <w:rPr>
          <w:rFonts w:ascii="Arial" w:hAnsi="Arial"/>
          <w:b/>
          <w:spacing w:val="40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40"/>
          <w:sz w:val="20"/>
        </w:rPr>
        <w:t> </w:t>
      </w:r>
      <w:r>
        <w:rPr>
          <w:rFonts w:ascii="Arial" w:hAnsi="Arial"/>
          <w:b/>
          <w:sz w:val="20"/>
        </w:rPr>
        <w:t>2025</w:t>
      </w:r>
      <w:r>
        <w:rPr>
          <w:sz w:val="20"/>
        </w:rPr>
        <w:t>.</w:t>
      </w:r>
      <w:r>
        <w:rPr>
          <w:spacing w:val="40"/>
          <w:sz w:val="20"/>
        </w:rPr>
        <w:t> </w:t>
      </w:r>
      <w:r>
        <w:rPr>
          <w:sz w:val="20"/>
        </w:rPr>
        <w:t>Autenticidad</w:t>
      </w:r>
      <w:r>
        <w:rPr>
          <w:spacing w:val="40"/>
          <w:sz w:val="20"/>
        </w:rPr>
        <w:t> </w:t>
      </w:r>
      <w:r>
        <w:rPr>
          <w:sz w:val="20"/>
        </w:rPr>
        <w:t>verificable</w:t>
      </w:r>
      <w:r>
        <w:rPr>
          <w:spacing w:val="40"/>
          <w:sz w:val="20"/>
        </w:rPr>
        <w:t> </w:t>
      </w:r>
      <w:r>
        <w:rPr>
          <w:sz w:val="20"/>
        </w:rPr>
        <w:t>mediante Código Seguro Verificación </w:t>
      </w:r>
      <w:r>
        <w:rPr>
          <w:rFonts w:ascii="Arial" w:hAnsi="Arial"/>
          <w:b/>
          <w:sz w:val="20"/>
        </w:rPr>
        <w:t>RMYMJK5VUVXXTSEM </w:t>
      </w:r>
      <w:r>
        <w:rPr>
          <w:sz w:val="20"/>
        </w:rPr>
        <w:t>en </w:t>
      </w:r>
      <w:r>
        <w:rPr>
          <w:spacing w:val="-2"/>
          <w:sz w:val="20"/>
        </w:rPr>
        <w:t>sede.agenciatributaria.gob.es.</w:t>
      </w:r>
    </w:p>
    <w:sectPr>
      <w:pgSz w:w="11910" w:h="16840"/>
      <w:pgMar w:header="476" w:footer="0" w:top="1720" w:bottom="280" w:left="283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518720">
          <wp:simplePos x="0" y="0"/>
          <wp:positionH relativeFrom="page">
            <wp:posOffset>1092191</wp:posOffset>
          </wp:positionH>
          <wp:positionV relativeFrom="page">
            <wp:posOffset>302255</wp:posOffset>
          </wp:positionV>
          <wp:extent cx="1496568" cy="682752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96568" cy="6827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19232">
              <wp:simplePos x="0" y="0"/>
              <wp:positionH relativeFrom="page">
                <wp:posOffset>1067299</wp:posOffset>
              </wp:positionH>
              <wp:positionV relativeFrom="page">
                <wp:posOffset>838923</wp:posOffset>
              </wp:positionV>
              <wp:extent cx="5641340" cy="16764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64134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tabs>
                              <w:tab w:pos="5529" w:val="left" w:leader="none"/>
                            </w:tabs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  <w:u w:val="single"/>
                            </w:rPr>
                            <w:tab/>
                            <w:t>Delegación Especial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0"/>
                              <w:u w:val="single"/>
                            </w:rPr>
                            <w:t>CANARIAS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84.039368pt;margin-top:66.056946pt;width:444.2pt;height:13.2pt;mso-position-horizontal-relative:page;mso-position-vertical-relative:page;z-index:-15797248" type="#_x0000_t202" id="docshape1" filled="false" stroked="false">
              <v:textbox inset="0,0,0,0">
                <w:txbxContent>
                  <w:p>
                    <w:pPr>
                      <w:tabs>
                        <w:tab w:pos="5529" w:val="left" w:leader="none"/>
                      </w:tabs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  <w:u w:val="single"/>
                      </w:rPr>
                      <w:tab/>
                      <w:t>Delegación Especial de </w:t>
                    </w:r>
                    <w:r>
                      <w:rPr>
                        <w:rFonts w:ascii="Arial" w:hAnsi="Arial"/>
                        <w:b/>
                        <w:spacing w:val="-2"/>
                        <w:sz w:val="20"/>
                        <w:u w:val="single"/>
                      </w:rPr>
                      <w:t>CANARIAS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417"/>
      <w:outlineLvl w:val="1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228"/>
      <w:ind w:left="1417"/>
      <w:outlineLvl w:val="2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3"/>
      <w:jc w:val="center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Agencia Tributaria</dc:creator>
  <dcterms:created xsi:type="dcterms:W3CDTF">2026-01-20T09:34:32Z</dcterms:created>
  <dcterms:modified xsi:type="dcterms:W3CDTF">2026-01-20T09:34:32Z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MotorPDF - AIGD-MPDF</vt:lpwstr>
  </property>
  <property fmtid="{D5CDD505-2E9C-101B-9397-08002B2CF9AE}" pid="4" name="LastSaved">
    <vt:filetime>2026-01-20T00:00:00Z</vt:filetime>
  </property>
  <property fmtid="{D5CDD505-2E9C-101B-9397-08002B2CF9AE}" pid="5" name="Producer">
    <vt:lpwstr>MotorPDF - AIGD-MPDF</vt:lpwstr>
  </property>
</Properties>
</file>